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附件：</w:t>
      </w:r>
    </w:p>
    <w:p w:rsidR="005C7A8E" w:rsidRDefault="00555D52">
      <w:pPr>
        <w:widowControl/>
        <w:shd w:val="clear" w:color="auto" w:fill="FFFFFF"/>
        <w:jc w:val="center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  <w:t xml:space="preserve">  </w:t>
      </w:r>
      <w:r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医院消防系统维护保养服务内容、标准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</w:p>
    <w:p w:rsidR="005C7A8E" w:rsidRDefault="00555D52">
      <w:pPr>
        <w:pStyle w:val="a3"/>
        <w:widowControl/>
        <w:shd w:val="clear" w:color="auto" w:fill="FFFFFF"/>
        <w:ind w:firstLineChars="0" w:firstLine="0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一、</w:t>
      </w:r>
      <w:r>
        <w:rPr>
          <w:rFonts w:ascii="Arial" w:eastAsia="宋体" w:hAnsi="Arial" w:cs="Arial"/>
          <w:kern w:val="0"/>
          <w:sz w:val="24"/>
          <w:szCs w:val="24"/>
        </w:rPr>
        <w:t>项目规模</w:t>
      </w:r>
      <w:r>
        <w:rPr>
          <w:rFonts w:ascii="Arial" w:eastAsia="宋体" w:hAnsi="Arial" w:cs="Arial"/>
          <w:kern w:val="0"/>
          <w:sz w:val="24"/>
          <w:szCs w:val="24"/>
        </w:rPr>
        <w:t xml:space="preserve">: </w:t>
      </w:r>
      <w:r>
        <w:rPr>
          <w:rFonts w:ascii="Arial" w:eastAsia="宋体" w:hAnsi="Arial" w:cs="Arial" w:hint="eastAsia"/>
          <w:kern w:val="0"/>
          <w:sz w:val="24"/>
          <w:szCs w:val="24"/>
        </w:rPr>
        <w:t>80416.39</w:t>
      </w:r>
      <w:r>
        <w:rPr>
          <w:rFonts w:ascii="Arial" w:eastAsia="宋体" w:hAnsi="Arial" w:cs="Arial"/>
          <w:kern w:val="0"/>
          <w:sz w:val="24"/>
          <w:szCs w:val="24"/>
        </w:rPr>
        <w:t>㎡（住院大楼</w:t>
      </w:r>
      <w:r>
        <w:rPr>
          <w:rFonts w:ascii="Arial" w:eastAsia="宋体" w:hAnsi="Arial" w:cs="Arial"/>
          <w:kern w:val="0"/>
          <w:sz w:val="24"/>
          <w:szCs w:val="24"/>
        </w:rPr>
        <w:t>45765</w:t>
      </w:r>
      <w:r>
        <w:rPr>
          <w:rFonts w:ascii="Arial" w:eastAsia="宋体" w:hAnsi="Arial" w:cs="Arial" w:hint="eastAsia"/>
          <w:kern w:val="0"/>
          <w:sz w:val="24"/>
          <w:szCs w:val="24"/>
        </w:rPr>
        <w:t>.4</w:t>
      </w:r>
      <w:r>
        <w:rPr>
          <w:rFonts w:ascii="Arial" w:eastAsia="宋体" w:hAnsi="Arial" w:cs="Arial"/>
          <w:kern w:val="0"/>
          <w:sz w:val="24"/>
          <w:szCs w:val="24"/>
        </w:rPr>
        <w:t>㎡、医技楼</w:t>
      </w:r>
      <w:r>
        <w:rPr>
          <w:rFonts w:ascii="Arial" w:eastAsia="宋体" w:hAnsi="Arial" w:cs="Arial"/>
          <w:kern w:val="0"/>
          <w:sz w:val="24"/>
          <w:szCs w:val="24"/>
        </w:rPr>
        <w:t>799</w:t>
      </w:r>
      <w:r>
        <w:rPr>
          <w:rFonts w:ascii="Arial" w:eastAsia="宋体" w:hAnsi="Arial" w:cs="Arial" w:hint="eastAsia"/>
          <w:kern w:val="0"/>
          <w:sz w:val="24"/>
          <w:szCs w:val="24"/>
        </w:rPr>
        <w:t>3.34</w:t>
      </w:r>
      <w:r>
        <w:rPr>
          <w:rFonts w:ascii="Arial" w:eastAsia="宋体" w:hAnsi="Arial" w:cs="Arial"/>
          <w:kern w:val="0"/>
          <w:sz w:val="24"/>
          <w:szCs w:val="24"/>
        </w:rPr>
        <w:t>㎡、感染科大楼</w:t>
      </w:r>
      <w:r>
        <w:rPr>
          <w:rFonts w:ascii="Arial" w:eastAsia="宋体" w:hAnsi="Arial" w:cs="Arial"/>
          <w:kern w:val="0"/>
          <w:sz w:val="24"/>
          <w:szCs w:val="24"/>
        </w:rPr>
        <w:t>2627.5</w:t>
      </w:r>
      <w:r>
        <w:rPr>
          <w:rFonts w:ascii="Arial" w:eastAsia="宋体" w:hAnsi="Arial" w:cs="Arial"/>
          <w:kern w:val="0"/>
          <w:sz w:val="24"/>
          <w:szCs w:val="24"/>
        </w:rPr>
        <w:t>㎡、发热门诊楼</w:t>
      </w:r>
      <w:r>
        <w:rPr>
          <w:rFonts w:ascii="Arial" w:eastAsia="宋体" w:hAnsi="Arial" w:cs="Arial" w:hint="eastAsia"/>
          <w:kern w:val="0"/>
          <w:sz w:val="24"/>
          <w:szCs w:val="24"/>
        </w:rPr>
        <w:t>2938.25</w:t>
      </w:r>
      <w:r>
        <w:rPr>
          <w:rFonts w:ascii="Arial" w:eastAsia="宋体" w:hAnsi="Arial" w:cs="Arial"/>
          <w:kern w:val="0"/>
          <w:sz w:val="24"/>
          <w:szCs w:val="24"/>
        </w:rPr>
        <w:t>㎡、急诊科大楼</w:t>
      </w:r>
      <w:r>
        <w:rPr>
          <w:rFonts w:ascii="Arial" w:eastAsia="宋体" w:hAnsi="Arial" w:cs="Arial"/>
          <w:kern w:val="0"/>
          <w:sz w:val="24"/>
          <w:szCs w:val="24"/>
        </w:rPr>
        <w:t>3030</w:t>
      </w:r>
      <w:r>
        <w:rPr>
          <w:rFonts w:ascii="Arial" w:eastAsia="宋体" w:hAnsi="Arial" w:cs="Arial"/>
          <w:kern w:val="0"/>
          <w:sz w:val="24"/>
          <w:szCs w:val="24"/>
        </w:rPr>
        <w:t>㎡、后勤保障楼</w:t>
      </w:r>
      <w:r>
        <w:rPr>
          <w:rFonts w:ascii="Arial" w:eastAsia="宋体" w:hAnsi="Arial" w:cs="Arial" w:hint="eastAsia"/>
          <w:kern w:val="0"/>
          <w:sz w:val="24"/>
          <w:szCs w:val="24"/>
        </w:rPr>
        <w:t>5341.2</w:t>
      </w:r>
      <w:r>
        <w:rPr>
          <w:rFonts w:ascii="Arial" w:eastAsia="宋体" w:hAnsi="Arial" w:cs="Arial"/>
          <w:kern w:val="0"/>
          <w:sz w:val="24"/>
          <w:szCs w:val="24"/>
        </w:rPr>
        <w:t>㎡、</w:t>
      </w:r>
      <w:r>
        <w:rPr>
          <w:rFonts w:ascii="Arial" w:eastAsia="宋体" w:hAnsi="Arial" w:cs="Arial"/>
          <w:kern w:val="0"/>
          <w:sz w:val="24"/>
          <w:szCs w:val="24"/>
        </w:rPr>
        <w:t>120</w:t>
      </w:r>
      <w:r>
        <w:rPr>
          <w:rFonts w:ascii="Arial" w:eastAsia="宋体" w:hAnsi="Arial" w:cs="Arial"/>
          <w:kern w:val="0"/>
          <w:sz w:val="24"/>
          <w:szCs w:val="24"/>
        </w:rPr>
        <w:t>指挥中心综合楼</w:t>
      </w:r>
      <w:r>
        <w:rPr>
          <w:rFonts w:ascii="Arial" w:eastAsia="宋体" w:hAnsi="Arial" w:cs="Arial" w:hint="eastAsia"/>
          <w:kern w:val="0"/>
          <w:sz w:val="24"/>
          <w:szCs w:val="24"/>
        </w:rPr>
        <w:t>15750.7</w:t>
      </w:r>
      <w:r>
        <w:rPr>
          <w:rFonts w:ascii="Arial" w:eastAsia="宋体" w:hAnsi="Arial" w:cs="Arial"/>
          <w:kern w:val="0"/>
          <w:sz w:val="24"/>
          <w:szCs w:val="24"/>
        </w:rPr>
        <w:t>㎡、</w:t>
      </w:r>
      <w:r>
        <w:rPr>
          <w:rFonts w:ascii="Arial" w:eastAsia="宋体" w:hAnsi="Arial" w:cs="Arial" w:hint="eastAsia"/>
          <w:kern w:val="0"/>
          <w:sz w:val="24"/>
          <w:szCs w:val="24"/>
        </w:rPr>
        <w:t>感染科</w:t>
      </w:r>
      <w:r>
        <w:rPr>
          <w:rFonts w:ascii="Arial" w:eastAsia="宋体" w:hAnsi="Arial" w:cs="Arial" w:hint="eastAsia"/>
          <w:kern w:val="0"/>
          <w:sz w:val="24"/>
          <w:szCs w:val="24"/>
        </w:rPr>
        <w:t>2627.5</w:t>
      </w:r>
      <w:r>
        <w:rPr>
          <w:rFonts w:ascii="Arial" w:eastAsia="宋体" w:hAnsi="Arial" w:cs="Arial"/>
          <w:kern w:val="0"/>
          <w:sz w:val="24"/>
          <w:szCs w:val="24"/>
        </w:rPr>
        <w:t>㎡</w:t>
      </w:r>
      <w:r>
        <w:rPr>
          <w:rFonts w:ascii="Arial" w:eastAsia="宋体" w:hAnsi="Arial" w:cs="Arial"/>
          <w:kern w:val="0"/>
          <w:sz w:val="24"/>
          <w:szCs w:val="24"/>
        </w:rPr>
        <w:t> </w:t>
      </w:r>
      <w:r>
        <w:rPr>
          <w:rFonts w:ascii="Arial" w:eastAsia="宋体" w:hAnsi="Arial" w:cs="Arial"/>
          <w:kern w:val="0"/>
          <w:sz w:val="24"/>
          <w:szCs w:val="24"/>
        </w:rPr>
        <w:t>）</w:t>
      </w:r>
    </w:p>
    <w:p w:rsidR="005C7A8E" w:rsidRDefault="00555D52">
      <w:pPr>
        <w:pStyle w:val="a3"/>
        <w:widowControl/>
        <w:shd w:val="clear" w:color="auto" w:fill="FFFFFF"/>
        <w:ind w:firstLineChars="0" w:firstLine="0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二、</w:t>
      </w:r>
      <w:r>
        <w:rPr>
          <w:rFonts w:ascii="Arial" w:eastAsia="宋体" w:hAnsi="Arial" w:cs="Arial"/>
          <w:kern w:val="0"/>
          <w:sz w:val="24"/>
          <w:szCs w:val="24"/>
        </w:rPr>
        <w:t>维护保养范围，消防系统包括</w:t>
      </w:r>
      <w:r>
        <w:rPr>
          <w:rFonts w:ascii="Arial" w:eastAsia="宋体" w:hAnsi="Arial" w:cs="Arial"/>
          <w:kern w:val="0"/>
          <w:sz w:val="24"/>
          <w:szCs w:val="24"/>
        </w:rPr>
        <w:t>: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1</w:t>
      </w:r>
      <w:r>
        <w:rPr>
          <w:rFonts w:ascii="Arial" w:eastAsia="宋体" w:hAnsi="Arial" w:cs="Arial"/>
          <w:kern w:val="0"/>
          <w:sz w:val="24"/>
          <w:szCs w:val="24"/>
        </w:rPr>
        <w:t>）火灾自动报警系统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2</w:t>
      </w:r>
      <w:r>
        <w:rPr>
          <w:rFonts w:ascii="Arial" w:eastAsia="宋体" w:hAnsi="Arial" w:cs="Arial"/>
          <w:kern w:val="0"/>
          <w:sz w:val="24"/>
          <w:szCs w:val="24"/>
        </w:rPr>
        <w:t>）消火栓系统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3</w:t>
      </w:r>
      <w:r>
        <w:rPr>
          <w:rFonts w:ascii="Arial" w:eastAsia="宋体" w:hAnsi="Arial" w:cs="Arial"/>
          <w:kern w:val="0"/>
          <w:sz w:val="24"/>
          <w:szCs w:val="24"/>
        </w:rPr>
        <w:t>）喷淋自动灭火系统及自动跟踪定位射流系统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4</w:t>
      </w:r>
      <w:r>
        <w:rPr>
          <w:rFonts w:ascii="Arial" w:eastAsia="宋体" w:hAnsi="Arial" w:cs="Arial"/>
          <w:kern w:val="0"/>
          <w:sz w:val="24"/>
          <w:szCs w:val="24"/>
        </w:rPr>
        <w:t>）防火分隔（防火门、卷帘门）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5</w:t>
      </w:r>
      <w:r>
        <w:rPr>
          <w:rFonts w:ascii="Arial" w:eastAsia="宋体" w:hAnsi="Arial" w:cs="Arial"/>
          <w:kern w:val="0"/>
          <w:sz w:val="24"/>
          <w:szCs w:val="24"/>
        </w:rPr>
        <w:t>）消防给水设施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6</w:t>
      </w:r>
      <w:r>
        <w:rPr>
          <w:rFonts w:ascii="Arial" w:eastAsia="宋体" w:hAnsi="Arial" w:cs="Arial"/>
          <w:kern w:val="0"/>
          <w:sz w:val="24"/>
          <w:szCs w:val="24"/>
        </w:rPr>
        <w:t>）建筑灭火器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7</w:t>
      </w:r>
      <w:r>
        <w:rPr>
          <w:rFonts w:ascii="Arial" w:eastAsia="宋体" w:hAnsi="Arial" w:cs="Arial"/>
          <w:kern w:val="0"/>
          <w:sz w:val="24"/>
          <w:szCs w:val="24"/>
        </w:rPr>
        <w:t>）消防应急照明系统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三</w:t>
      </w:r>
      <w:r>
        <w:rPr>
          <w:rFonts w:ascii="Arial" w:eastAsia="宋体" w:hAnsi="Arial" w:cs="Arial"/>
          <w:kern w:val="0"/>
          <w:sz w:val="24"/>
          <w:szCs w:val="24"/>
        </w:rPr>
        <w:t xml:space="preserve"> </w:t>
      </w:r>
      <w:r>
        <w:rPr>
          <w:rFonts w:ascii="Arial" w:eastAsia="宋体" w:hAnsi="Arial" w:cs="Arial" w:hint="eastAsia"/>
          <w:kern w:val="0"/>
          <w:sz w:val="24"/>
          <w:szCs w:val="24"/>
        </w:rPr>
        <w:t>、</w:t>
      </w:r>
      <w:r>
        <w:rPr>
          <w:rFonts w:ascii="Arial" w:eastAsia="宋体" w:hAnsi="Arial" w:cs="Arial"/>
          <w:kern w:val="0"/>
          <w:sz w:val="24"/>
          <w:szCs w:val="24"/>
        </w:rPr>
        <w:t>维护保养细则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(</w:t>
      </w:r>
      <w:r>
        <w:rPr>
          <w:rFonts w:ascii="Arial" w:eastAsia="宋体" w:hAnsi="Arial" w:cs="Arial"/>
          <w:kern w:val="0"/>
          <w:sz w:val="24"/>
          <w:szCs w:val="24"/>
        </w:rPr>
        <w:t>一</w:t>
      </w:r>
      <w:r>
        <w:rPr>
          <w:rFonts w:ascii="Arial" w:eastAsia="宋体" w:hAnsi="Arial" w:cs="Arial"/>
          <w:kern w:val="0"/>
          <w:sz w:val="24"/>
          <w:szCs w:val="24"/>
        </w:rPr>
        <w:t>)</w:t>
      </w:r>
      <w:r>
        <w:rPr>
          <w:rFonts w:ascii="Arial" w:eastAsia="宋体" w:hAnsi="Arial" w:cs="Arial"/>
          <w:kern w:val="0"/>
          <w:sz w:val="24"/>
          <w:szCs w:val="24"/>
        </w:rPr>
        <w:t>火灾自动报警系统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1</w:t>
      </w:r>
      <w:r>
        <w:rPr>
          <w:rFonts w:ascii="Arial" w:eastAsia="宋体" w:hAnsi="Arial" w:cs="Arial"/>
          <w:kern w:val="0"/>
          <w:sz w:val="24"/>
          <w:szCs w:val="24"/>
        </w:rPr>
        <w:t>、消防控制中心及主机检测：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1</w:t>
      </w:r>
      <w:r>
        <w:rPr>
          <w:rFonts w:ascii="Arial" w:eastAsia="宋体" w:hAnsi="Arial" w:cs="Arial"/>
          <w:kern w:val="0"/>
          <w:sz w:val="24"/>
          <w:szCs w:val="24"/>
        </w:rPr>
        <w:t>）电压表指示值是否符合技术说明书的要求</w:t>
      </w:r>
      <w:r>
        <w:rPr>
          <w:rFonts w:ascii="Arial" w:eastAsia="宋体" w:hAnsi="Arial" w:cs="Arial"/>
          <w:kern w:val="0"/>
          <w:sz w:val="24"/>
          <w:szCs w:val="24"/>
        </w:rPr>
        <w:t xml:space="preserve">; </w:t>
      </w:r>
      <w:r>
        <w:rPr>
          <w:rFonts w:ascii="Arial" w:eastAsia="宋体" w:hAnsi="Arial" w:cs="Arial"/>
          <w:kern w:val="0"/>
          <w:sz w:val="24"/>
          <w:szCs w:val="24"/>
        </w:rPr>
        <w:t>指示灯、开关、按钮有无损坏或接触不良</w:t>
      </w:r>
      <w:r>
        <w:rPr>
          <w:rFonts w:ascii="Arial" w:eastAsia="宋体" w:hAnsi="Arial" w:cs="Arial"/>
          <w:kern w:val="0"/>
          <w:sz w:val="24"/>
          <w:szCs w:val="24"/>
        </w:rPr>
        <w:t xml:space="preserve">; </w:t>
      </w:r>
      <w:r>
        <w:rPr>
          <w:rFonts w:ascii="Arial" w:eastAsia="宋体" w:hAnsi="Arial" w:cs="Arial"/>
          <w:kern w:val="0"/>
          <w:sz w:val="24"/>
          <w:szCs w:val="24"/>
        </w:rPr>
        <w:t>切断交流电源</w:t>
      </w:r>
      <w:r>
        <w:rPr>
          <w:rFonts w:ascii="Arial" w:eastAsia="宋体" w:hAnsi="Arial" w:cs="Arial"/>
          <w:kern w:val="0"/>
          <w:sz w:val="24"/>
          <w:szCs w:val="24"/>
        </w:rPr>
        <w:t>,</w:t>
      </w:r>
      <w:r>
        <w:rPr>
          <w:rFonts w:ascii="Arial" w:eastAsia="宋体" w:hAnsi="Arial" w:cs="Arial"/>
          <w:kern w:val="0"/>
          <w:sz w:val="24"/>
          <w:szCs w:val="24"/>
        </w:rPr>
        <w:t>观察消防备用电源自动投入的具体工作情况，各项功能是否正常；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2</w:t>
      </w:r>
      <w:r>
        <w:rPr>
          <w:rFonts w:ascii="Arial" w:eastAsia="宋体" w:hAnsi="Arial" w:cs="Arial"/>
          <w:kern w:val="0"/>
          <w:sz w:val="24"/>
          <w:szCs w:val="24"/>
        </w:rPr>
        <w:t>）主机自检，按下自检按钮，主机即进入自行检查状态，如系统有故障或火警时，则主机故障或火警灯亮，并发出故障声或火警警报声；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2</w:t>
      </w:r>
      <w:r>
        <w:rPr>
          <w:rFonts w:ascii="Arial" w:eastAsia="宋体" w:hAnsi="Arial" w:cs="Arial"/>
          <w:kern w:val="0"/>
          <w:sz w:val="24"/>
          <w:szCs w:val="24"/>
        </w:rPr>
        <w:t>、探测器检测：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 xml:space="preserve">    </w:t>
      </w:r>
      <w:r>
        <w:rPr>
          <w:rFonts w:ascii="Arial" w:eastAsia="宋体" w:hAnsi="Arial" w:cs="Arial"/>
          <w:kern w:val="0"/>
          <w:sz w:val="24"/>
          <w:szCs w:val="24"/>
        </w:rPr>
        <w:t> </w:t>
      </w:r>
      <w:r>
        <w:rPr>
          <w:rFonts w:ascii="Arial" w:eastAsia="宋体" w:hAnsi="Arial" w:cs="Arial"/>
          <w:kern w:val="0"/>
          <w:sz w:val="24"/>
          <w:szCs w:val="24"/>
        </w:rPr>
        <w:t>在报警主机及探测器，控制线路工作正常情况下，抽检部分探测器，给这些探测器加烟加温，当达到设定浓度、温度，探测器确认灯亮，主机接到信号后，总火警灯及区域火警灯点亮报警，并发出警报声响，打印机打印报警时间及报警位置。若主机处于自动控制状态，则楼层警铃上、下及本层报警。通过手动检查装置</w:t>
      </w:r>
      <w:r>
        <w:rPr>
          <w:rFonts w:ascii="Arial" w:eastAsia="宋体" w:hAnsi="Arial" w:cs="Arial"/>
          <w:kern w:val="0"/>
          <w:sz w:val="24"/>
          <w:szCs w:val="24"/>
        </w:rPr>
        <w:t xml:space="preserve">, </w:t>
      </w:r>
      <w:r>
        <w:rPr>
          <w:rFonts w:ascii="Arial" w:eastAsia="宋体" w:hAnsi="Arial" w:cs="Arial"/>
          <w:kern w:val="0"/>
          <w:sz w:val="24"/>
          <w:szCs w:val="24"/>
        </w:rPr>
        <w:t>检查各项功能是否正常</w:t>
      </w:r>
      <w:r>
        <w:rPr>
          <w:rFonts w:ascii="Arial" w:eastAsia="宋体" w:hAnsi="Arial" w:cs="Arial"/>
          <w:kern w:val="0"/>
          <w:sz w:val="24"/>
          <w:szCs w:val="24"/>
        </w:rPr>
        <w:t>,</w:t>
      </w:r>
      <w:r>
        <w:rPr>
          <w:rFonts w:ascii="Arial" w:eastAsia="宋体" w:hAnsi="Arial" w:cs="Arial"/>
          <w:kern w:val="0"/>
          <w:sz w:val="24"/>
          <w:szCs w:val="24"/>
        </w:rPr>
        <w:t>包括火警、消声各类故障监控功能；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3</w:t>
      </w:r>
      <w:r>
        <w:rPr>
          <w:rFonts w:ascii="Arial" w:eastAsia="宋体" w:hAnsi="Arial" w:cs="Arial"/>
          <w:kern w:val="0"/>
          <w:sz w:val="24"/>
          <w:szCs w:val="24"/>
        </w:rPr>
        <w:t>、输入、输出模块检测：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   </w:t>
      </w:r>
      <w:r>
        <w:rPr>
          <w:rFonts w:ascii="Arial" w:eastAsia="宋体" w:hAnsi="Arial" w:cs="Arial"/>
          <w:kern w:val="0"/>
          <w:sz w:val="24"/>
          <w:szCs w:val="24"/>
        </w:rPr>
        <w:t>在外部设备动作时（如水流开关、信号阀），输入模块接收到信号其确认灯亮并反馈到报警主机；通过主机测试输出模块，在主机发出联动信号，其相应的输</w:t>
      </w:r>
      <w:r>
        <w:rPr>
          <w:rFonts w:ascii="Arial" w:eastAsia="宋体" w:hAnsi="Arial" w:cs="Arial"/>
          <w:kern w:val="0"/>
          <w:sz w:val="24"/>
          <w:szCs w:val="24"/>
        </w:rPr>
        <w:t>出模块动作，点亮确认灯并联动外部设备。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4</w:t>
      </w:r>
      <w:r>
        <w:rPr>
          <w:rFonts w:ascii="Arial" w:eastAsia="宋体" w:hAnsi="Arial" w:cs="Arial"/>
          <w:kern w:val="0"/>
          <w:sz w:val="24"/>
          <w:szCs w:val="24"/>
        </w:rPr>
        <w:t>、探测器维护：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探测器在使用过程中，由于空气中存在油烟、灰尘及其内部的核元素的衰减，导致探测器的性能不稳定，</w:t>
      </w:r>
      <w:r>
        <w:rPr>
          <w:rFonts w:ascii="Arial" w:eastAsia="宋体" w:hAnsi="Arial" w:cs="Arial" w:hint="eastAsia"/>
          <w:kern w:val="0"/>
          <w:sz w:val="24"/>
          <w:szCs w:val="24"/>
        </w:rPr>
        <w:t>因此需</w:t>
      </w:r>
      <w:r>
        <w:rPr>
          <w:rFonts w:ascii="Arial" w:eastAsia="宋体" w:hAnsi="Arial" w:cs="Arial" w:hint="eastAsia"/>
          <w:kern w:val="0"/>
          <w:sz w:val="24"/>
          <w:szCs w:val="24"/>
        </w:rPr>
        <w:t>对</w:t>
      </w:r>
      <w:r>
        <w:rPr>
          <w:rFonts w:ascii="Arial" w:eastAsia="宋体" w:hAnsi="Arial" w:cs="Arial" w:hint="eastAsia"/>
          <w:kern w:val="0"/>
          <w:sz w:val="24"/>
          <w:szCs w:val="24"/>
        </w:rPr>
        <w:t>此类</w:t>
      </w:r>
      <w:r>
        <w:rPr>
          <w:rFonts w:ascii="Arial" w:eastAsia="宋体" w:hAnsi="Arial" w:cs="Arial"/>
          <w:kern w:val="0"/>
          <w:sz w:val="24"/>
          <w:szCs w:val="24"/>
        </w:rPr>
        <w:t>探测器进行清洗维护。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5</w:t>
      </w:r>
      <w:r>
        <w:rPr>
          <w:rFonts w:ascii="Arial" w:eastAsia="宋体" w:hAnsi="Arial" w:cs="Arial"/>
          <w:kern w:val="0"/>
          <w:sz w:val="24"/>
          <w:szCs w:val="24"/>
        </w:rPr>
        <w:t>、线路检测：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对所有报警线路进行检测，如发现有短路</w:t>
      </w:r>
      <w:r>
        <w:rPr>
          <w:rFonts w:ascii="Arial" w:eastAsia="宋体" w:hAnsi="Arial" w:cs="Arial"/>
          <w:kern w:val="0"/>
          <w:sz w:val="24"/>
          <w:szCs w:val="24"/>
        </w:rPr>
        <w:t xml:space="preserve"> </w:t>
      </w:r>
      <w:r>
        <w:rPr>
          <w:rFonts w:ascii="Arial" w:eastAsia="宋体" w:hAnsi="Arial" w:cs="Arial"/>
          <w:kern w:val="0"/>
          <w:sz w:val="24"/>
          <w:szCs w:val="24"/>
        </w:rPr>
        <w:t>、接地现象，需立即查明原因并排除故障。</w:t>
      </w:r>
      <w:r>
        <w:rPr>
          <w:rFonts w:ascii="Arial" w:eastAsia="宋体" w:hAnsi="Arial" w:cs="Arial"/>
          <w:kern w:val="0"/>
          <w:sz w:val="24"/>
          <w:szCs w:val="24"/>
        </w:rPr>
        <w:t xml:space="preserve"> </w:t>
      </w:r>
      <w:r>
        <w:rPr>
          <w:rFonts w:ascii="Arial" w:eastAsia="宋体" w:hAnsi="Arial" w:cs="Arial"/>
          <w:kern w:val="0"/>
          <w:sz w:val="24"/>
          <w:szCs w:val="24"/>
        </w:rPr>
        <w:t>若发现有锈蚀等现象的坚决更换。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(</w:t>
      </w:r>
      <w:r>
        <w:rPr>
          <w:rFonts w:ascii="Arial" w:eastAsia="宋体" w:hAnsi="Arial" w:cs="Arial"/>
          <w:kern w:val="0"/>
          <w:sz w:val="24"/>
          <w:szCs w:val="24"/>
        </w:rPr>
        <w:t>二</w:t>
      </w:r>
      <w:r>
        <w:rPr>
          <w:rFonts w:ascii="Arial" w:eastAsia="宋体" w:hAnsi="Arial" w:cs="Arial"/>
          <w:kern w:val="0"/>
          <w:sz w:val="24"/>
          <w:szCs w:val="24"/>
        </w:rPr>
        <w:t>)</w:t>
      </w:r>
      <w:r>
        <w:rPr>
          <w:rFonts w:ascii="Arial" w:eastAsia="宋体" w:hAnsi="Arial" w:cs="Arial"/>
          <w:kern w:val="0"/>
          <w:sz w:val="24"/>
          <w:szCs w:val="24"/>
        </w:rPr>
        <w:t>消防联动柜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1</w:t>
      </w:r>
      <w:r>
        <w:rPr>
          <w:rFonts w:ascii="Arial" w:eastAsia="宋体" w:hAnsi="Arial" w:cs="Arial"/>
          <w:kern w:val="0"/>
          <w:sz w:val="24"/>
          <w:szCs w:val="24"/>
        </w:rPr>
        <w:t>、检查联动柜面板按钮、自锁键、钮子开关是否牢靠，发光二极管是否明亮；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2</w:t>
      </w:r>
      <w:r>
        <w:rPr>
          <w:rFonts w:ascii="Arial" w:eastAsia="宋体" w:hAnsi="Arial" w:cs="Arial"/>
          <w:kern w:val="0"/>
          <w:sz w:val="24"/>
          <w:szCs w:val="24"/>
        </w:rPr>
        <w:t>、试验水喷淋系统报警信号联动泵起动；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3</w:t>
      </w:r>
      <w:r>
        <w:rPr>
          <w:rFonts w:ascii="Arial" w:eastAsia="宋体" w:hAnsi="Arial" w:cs="Arial"/>
          <w:kern w:val="0"/>
          <w:sz w:val="24"/>
          <w:szCs w:val="24"/>
        </w:rPr>
        <w:t>、试验消火栓系统按钮动作起泵；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4</w:t>
      </w:r>
      <w:r>
        <w:rPr>
          <w:rFonts w:ascii="Arial" w:eastAsia="宋体" w:hAnsi="Arial" w:cs="Arial"/>
          <w:kern w:val="0"/>
          <w:sz w:val="24"/>
          <w:szCs w:val="24"/>
        </w:rPr>
        <w:t>、试验消防排烟系统、正压送风机系统的联动控制信号和反馈信号；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5</w:t>
      </w:r>
      <w:r>
        <w:rPr>
          <w:rFonts w:ascii="Arial" w:eastAsia="宋体" w:hAnsi="Arial" w:cs="Arial"/>
          <w:kern w:val="0"/>
          <w:sz w:val="24"/>
          <w:szCs w:val="24"/>
        </w:rPr>
        <w:t>、试验防排烟阀的联动控制信号和反馈信号；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6</w:t>
      </w:r>
      <w:r>
        <w:rPr>
          <w:rFonts w:ascii="Arial" w:eastAsia="宋体" w:hAnsi="Arial" w:cs="Arial"/>
          <w:kern w:val="0"/>
          <w:sz w:val="24"/>
          <w:szCs w:val="24"/>
        </w:rPr>
        <w:t>、试验消防电梯系统的联动控制信号和反馈信号；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7</w:t>
      </w:r>
      <w:r>
        <w:rPr>
          <w:rFonts w:ascii="Arial" w:eastAsia="宋体" w:hAnsi="Arial" w:cs="Arial"/>
          <w:kern w:val="0"/>
          <w:sz w:val="24"/>
          <w:szCs w:val="24"/>
        </w:rPr>
        <w:t>、试验其它系统的联动控制信号和反馈信号。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（三）消防水泵房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lastRenderedPageBreak/>
        <w:t>1</w:t>
      </w:r>
      <w:r>
        <w:rPr>
          <w:rFonts w:ascii="Arial" w:eastAsia="宋体" w:hAnsi="Arial" w:cs="Arial"/>
          <w:kern w:val="0"/>
          <w:sz w:val="24"/>
          <w:szCs w:val="24"/>
        </w:rPr>
        <w:t>、清理水泵外表尘土，锈迹、更换原来变质的润滑油，保持水泵清洁干净，无锈迹，保证水泵转动灵活，不渗漏。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2</w:t>
      </w:r>
      <w:r>
        <w:rPr>
          <w:rFonts w:ascii="Arial" w:eastAsia="宋体" w:hAnsi="Arial" w:cs="Arial"/>
          <w:kern w:val="0"/>
          <w:sz w:val="24"/>
          <w:szCs w:val="24"/>
        </w:rPr>
        <w:t>、进行消火栓水泵的手动、自动启动功能试验，以检查泵的吸水、流量和扬程等性能；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3</w:t>
      </w:r>
      <w:r>
        <w:rPr>
          <w:rFonts w:ascii="Arial" w:eastAsia="宋体" w:hAnsi="Arial" w:cs="Arial"/>
          <w:kern w:val="0"/>
          <w:sz w:val="24"/>
          <w:szCs w:val="24"/>
        </w:rPr>
        <w:t>、通过末端试验装置对系统定期进行模拟功能试验，检查系统的工作能力和性能，检查喷淋水泵的手动、自动启动功能；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4</w:t>
      </w:r>
      <w:r>
        <w:rPr>
          <w:rFonts w:ascii="Arial" w:eastAsia="宋体" w:hAnsi="Arial" w:cs="Arial"/>
          <w:kern w:val="0"/>
          <w:sz w:val="24"/>
          <w:szCs w:val="24"/>
        </w:rPr>
        <w:t>、湿式报警阀，检查报警阀及附件有无损坏，进行开阀动作试验，观察阀门开启性能和密封性能及水力警铃、延迟器、压力开关等的性能；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5</w:t>
      </w:r>
      <w:r>
        <w:rPr>
          <w:rFonts w:ascii="Arial" w:eastAsia="宋体" w:hAnsi="Arial" w:cs="Arial"/>
          <w:kern w:val="0"/>
          <w:sz w:val="24"/>
          <w:szCs w:val="24"/>
        </w:rPr>
        <w:t>、检验主设备电源切换情况；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6</w:t>
      </w:r>
      <w:r>
        <w:rPr>
          <w:rFonts w:ascii="Arial" w:eastAsia="宋体" w:hAnsi="Arial" w:cs="Arial"/>
          <w:kern w:val="0"/>
          <w:sz w:val="24"/>
          <w:szCs w:val="24"/>
        </w:rPr>
        <w:t>、检查泵控制阀、安全阀、水力警铃、压力表正常情况；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7</w:t>
      </w:r>
      <w:r>
        <w:rPr>
          <w:rFonts w:ascii="Arial" w:eastAsia="宋体" w:hAnsi="Arial" w:cs="Arial"/>
          <w:kern w:val="0"/>
          <w:sz w:val="24"/>
          <w:szCs w:val="24"/>
        </w:rPr>
        <w:t>、检验压力开关对换设计压力控制点启、停泵的正常工作。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（四）消火栓系统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1</w:t>
      </w:r>
      <w:r>
        <w:rPr>
          <w:rFonts w:ascii="Arial" w:eastAsia="宋体" w:hAnsi="Arial" w:cs="Arial"/>
          <w:kern w:val="0"/>
          <w:sz w:val="24"/>
          <w:szCs w:val="24"/>
        </w:rPr>
        <w:t>、全面检查所有手动按钮功能是否正常；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2</w:t>
      </w:r>
      <w:r>
        <w:rPr>
          <w:rFonts w:ascii="Arial" w:eastAsia="宋体" w:hAnsi="Arial" w:cs="Arial"/>
          <w:kern w:val="0"/>
          <w:sz w:val="24"/>
          <w:szCs w:val="24"/>
        </w:rPr>
        <w:t>、保持消火栓箱的清洁、干燥。防止锈蚀、碰伤而损坏；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3</w:t>
      </w:r>
      <w:r>
        <w:rPr>
          <w:rFonts w:ascii="Arial" w:eastAsia="宋体" w:hAnsi="Arial" w:cs="Arial"/>
          <w:kern w:val="0"/>
          <w:sz w:val="24"/>
          <w:szCs w:val="24"/>
        </w:rPr>
        <w:t>、检查消火栓和消火软管、卷盘、闸阀是否有渗漏现象；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4</w:t>
      </w:r>
      <w:r>
        <w:rPr>
          <w:rFonts w:ascii="Arial" w:eastAsia="宋体" w:hAnsi="Arial" w:cs="Arial"/>
          <w:kern w:val="0"/>
          <w:sz w:val="24"/>
          <w:szCs w:val="24"/>
        </w:rPr>
        <w:t>、检查消防水枪、水带、软管、卷盘及全部附件是否齐全良好，保证卷盘灵活；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5</w:t>
      </w:r>
      <w:r>
        <w:rPr>
          <w:rFonts w:ascii="Arial" w:eastAsia="宋体" w:hAnsi="Arial" w:cs="Arial"/>
          <w:kern w:val="0"/>
          <w:sz w:val="24"/>
          <w:szCs w:val="24"/>
        </w:rPr>
        <w:t>、检查按钮、指示灯、警铃控制线路是否正常；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6</w:t>
      </w:r>
      <w:r>
        <w:rPr>
          <w:rFonts w:ascii="Arial" w:eastAsia="宋体" w:hAnsi="Arial" w:cs="Arial"/>
          <w:kern w:val="0"/>
          <w:sz w:val="24"/>
          <w:szCs w:val="24"/>
        </w:rPr>
        <w:t>、检查消火栓箱及箱内配</w:t>
      </w:r>
      <w:r>
        <w:rPr>
          <w:rFonts w:ascii="Arial" w:eastAsia="宋体" w:hAnsi="Arial" w:cs="Arial" w:hint="eastAsia"/>
          <w:kern w:val="0"/>
          <w:sz w:val="24"/>
          <w:szCs w:val="24"/>
        </w:rPr>
        <w:t>装备，水枪，水带是否还能正常使用。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7</w:t>
      </w:r>
      <w:r>
        <w:rPr>
          <w:rFonts w:ascii="Arial" w:eastAsia="宋体" w:hAnsi="Arial" w:cs="Arial"/>
          <w:kern w:val="0"/>
          <w:sz w:val="24"/>
          <w:szCs w:val="24"/>
        </w:rPr>
        <w:t>、对消防栓，供水阀门，消防软管，卷盘等所有转动部位定期加注润滑油；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8</w:t>
      </w:r>
      <w:r>
        <w:rPr>
          <w:rFonts w:ascii="Arial" w:eastAsia="宋体" w:hAnsi="Arial" w:cs="Arial"/>
          <w:kern w:val="0"/>
          <w:sz w:val="24"/>
          <w:szCs w:val="24"/>
        </w:rPr>
        <w:t>、进行模拟协能试验，通过手动方式在最不利的点用消火栓进行水压制，流量的标准试验。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9</w:t>
      </w:r>
      <w:r>
        <w:rPr>
          <w:rFonts w:ascii="Arial" w:eastAsia="宋体" w:hAnsi="Arial" w:cs="Arial"/>
          <w:kern w:val="0"/>
          <w:sz w:val="24"/>
          <w:szCs w:val="24"/>
        </w:rPr>
        <w:t>、水池应定期检查清洁，</w:t>
      </w:r>
      <w:r>
        <w:rPr>
          <w:rFonts w:ascii="Arial" w:eastAsia="宋体" w:hAnsi="Arial" w:cs="Arial" w:hint="eastAsia"/>
          <w:kern w:val="0"/>
          <w:sz w:val="24"/>
          <w:szCs w:val="24"/>
        </w:rPr>
        <w:t>确认</w:t>
      </w:r>
      <w:r>
        <w:rPr>
          <w:rFonts w:ascii="Arial" w:eastAsia="宋体" w:hAnsi="Arial" w:cs="Arial"/>
          <w:kern w:val="0"/>
          <w:sz w:val="24"/>
          <w:szCs w:val="24"/>
        </w:rPr>
        <w:t>水质无腐，</w:t>
      </w:r>
      <w:r>
        <w:rPr>
          <w:rFonts w:ascii="Arial" w:eastAsia="宋体" w:hAnsi="Arial" w:cs="Arial" w:hint="eastAsia"/>
          <w:kern w:val="0"/>
          <w:sz w:val="24"/>
          <w:szCs w:val="24"/>
        </w:rPr>
        <w:t>确认</w:t>
      </w:r>
      <w:r>
        <w:rPr>
          <w:rFonts w:ascii="Arial" w:eastAsia="宋体" w:hAnsi="Arial" w:cs="Arial"/>
          <w:kern w:val="0"/>
          <w:sz w:val="24"/>
          <w:szCs w:val="24"/>
        </w:rPr>
        <w:t>水池水量充足。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10</w:t>
      </w:r>
      <w:r>
        <w:rPr>
          <w:rFonts w:ascii="Arial" w:eastAsia="宋体" w:hAnsi="Arial" w:cs="Arial"/>
          <w:kern w:val="0"/>
          <w:sz w:val="24"/>
          <w:szCs w:val="24"/>
        </w:rPr>
        <w:t>、模拟</w:t>
      </w:r>
      <w:r>
        <w:rPr>
          <w:rFonts w:ascii="Arial" w:eastAsia="宋体" w:hAnsi="Arial" w:cs="Arial" w:hint="eastAsia"/>
          <w:kern w:val="0"/>
          <w:sz w:val="24"/>
          <w:szCs w:val="24"/>
        </w:rPr>
        <w:t>联动</w:t>
      </w:r>
      <w:r>
        <w:rPr>
          <w:rFonts w:ascii="Arial" w:eastAsia="宋体" w:hAnsi="Arial" w:cs="Arial"/>
          <w:kern w:val="0"/>
          <w:sz w:val="24"/>
          <w:szCs w:val="24"/>
        </w:rPr>
        <w:t>动作，消防水泵自动启动，联动警铃报警，启动消防广播，电梯迫降，停空调风机，停非消防电源，启动防排烟风机。将动作信号反馈到消防中心。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（五）喷淋系统及自动跟踪定位射流系统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1</w:t>
      </w:r>
      <w:r>
        <w:rPr>
          <w:rFonts w:ascii="Arial" w:eastAsia="宋体" w:hAnsi="Arial" w:cs="Arial"/>
          <w:kern w:val="0"/>
          <w:sz w:val="24"/>
          <w:szCs w:val="24"/>
        </w:rPr>
        <w:t>、水源，检查消防水池的</w:t>
      </w:r>
      <w:r>
        <w:rPr>
          <w:rFonts w:ascii="Arial" w:eastAsia="宋体" w:hAnsi="Arial" w:cs="Arial" w:hint="eastAsia"/>
          <w:kern w:val="0"/>
          <w:sz w:val="24"/>
          <w:szCs w:val="24"/>
        </w:rPr>
        <w:t>自动补水功能是否正常工作</w:t>
      </w:r>
      <w:r>
        <w:rPr>
          <w:rFonts w:ascii="Arial" w:eastAsia="宋体" w:hAnsi="Arial" w:cs="Arial"/>
          <w:kern w:val="0"/>
          <w:sz w:val="24"/>
          <w:szCs w:val="24"/>
        </w:rPr>
        <w:t>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2</w:t>
      </w:r>
      <w:r>
        <w:rPr>
          <w:rFonts w:ascii="Arial" w:eastAsia="宋体" w:hAnsi="Arial" w:cs="Arial"/>
          <w:kern w:val="0"/>
          <w:sz w:val="24"/>
          <w:szCs w:val="24"/>
        </w:rPr>
        <w:t>、阀门，检查所有阀门是否处于正常位置和完好无损；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3</w:t>
      </w:r>
      <w:r>
        <w:rPr>
          <w:rFonts w:ascii="Arial" w:eastAsia="宋体" w:hAnsi="Arial" w:cs="Arial"/>
          <w:kern w:val="0"/>
          <w:sz w:val="24"/>
          <w:szCs w:val="24"/>
        </w:rPr>
        <w:t>、喷头，看喷头是否有灰尘油污，如果有，就要对其进行清洁或更换；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4</w:t>
      </w:r>
      <w:r>
        <w:rPr>
          <w:rFonts w:ascii="Arial" w:eastAsia="宋体" w:hAnsi="Arial" w:cs="Arial"/>
          <w:kern w:val="0"/>
          <w:sz w:val="24"/>
          <w:szCs w:val="24"/>
        </w:rPr>
        <w:t>、水流指示器，检查其报警功能，信号显示是否正常；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5</w:t>
      </w:r>
      <w:r>
        <w:rPr>
          <w:rFonts w:ascii="Arial" w:eastAsia="宋体" w:hAnsi="Arial" w:cs="Arial"/>
          <w:kern w:val="0"/>
          <w:sz w:val="24"/>
          <w:szCs w:val="24"/>
        </w:rPr>
        <w:t>、流水管道，检查管道有无渗腐现象，排空管道里的积水并冲洗一次。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6</w:t>
      </w:r>
      <w:r>
        <w:rPr>
          <w:rFonts w:ascii="Arial" w:eastAsia="宋体" w:hAnsi="Arial" w:cs="Arial"/>
          <w:kern w:val="0"/>
          <w:sz w:val="24"/>
          <w:szCs w:val="24"/>
        </w:rPr>
        <w:t>、试泵：打开湿式报警试验阀，分别手动自动启动各水泵，水泵运行应噪声低，振动小。抽水压力、扬程、流量应符合设计要求。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7</w:t>
      </w:r>
      <w:r>
        <w:rPr>
          <w:rFonts w:ascii="Arial" w:eastAsia="宋体" w:hAnsi="Arial" w:cs="Arial"/>
          <w:kern w:val="0"/>
          <w:sz w:val="24"/>
          <w:szCs w:val="24"/>
        </w:rPr>
        <w:t>、湿式报警阀检测：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1</w:t>
      </w:r>
      <w:r>
        <w:rPr>
          <w:rFonts w:ascii="Arial" w:eastAsia="宋体" w:hAnsi="Arial" w:cs="Arial"/>
          <w:kern w:val="0"/>
          <w:sz w:val="24"/>
          <w:szCs w:val="24"/>
        </w:rPr>
        <w:t>）检查湿式报警阀装置是否渗漏，湿式阀前压力和后压力是否符合设计要求。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2</w:t>
      </w:r>
      <w:r>
        <w:rPr>
          <w:rFonts w:ascii="Arial" w:eastAsia="宋体" w:hAnsi="Arial" w:cs="Arial"/>
          <w:kern w:val="0"/>
          <w:sz w:val="24"/>
          <w:szCs w:val="24"/>
        </w:rPr>
        <w:t>）找开</w:t>
      </w:r>
      <w:r>
        <w:rPr>
          <w:rFonts w:ascii="Arial" w:eastAsia="宋体" w:hAnsi="Arial" w:cs="Arial"/>
          <w:kern w:val="0"/>
          <w:sz w:val="24"/>
          <w:szCs w:val="24"/>
        </w:rPr>
        <w:t>试验阀，湿式报警阀前管网泄压，到设定压力恒压泵启动补压，继续放水，管网继续泄压到低于湿式阀后管网压力，湿式阀动作，延时</w:t>
      </w:r>
      <w:r>
        <w:rPr>
          <w:rFonts w:ascii="Arial" w:eastAsia="宋体" w:hAnsi="Arial" w:cs="Arial"/>
          <w:kern w:val="0"/>
          <w:sz w:val="24"/>
          <w:szCs w:val="24"/>
        </w:rPr>
        <w:t>30</w:t>
      </w:r>
      <w:r>
        <w:rPr>
          <w:rFonts w:ascii="Arial" w:eastAsia="宋体" w:hAnsi="Arial" w:cs="Arial"/>
          <w:kern w:val="0"/>
          <w:sz w:val="24"/>
          <w:szCs w:val="24"/>
        </w:rPr>
        <w:t>秒后，水力警铃报警，电接压力开关动作，控制喷淋泵启动加压。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3</w:t>
      </w:r>
      <w:r>
        <w:rPr>
          <w:rFonts w:ascii="Arial" w:eastAsia="宋体" w:hAnsi="Arial" w:cs="Arial"/>
          <w:kern w:val="0"/>
          <w:sz w:val="24"/>
          <w:szCs w:val="24"/>
        </w:rPr>
        <w:t>）停止喷淋泵关闭试验阀，恒压泵继续补压，前压力高于后压力湿式阀复位，前压力继续上升，到设计要求压力，恒压泵自动停止，系统恢复正常。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8</w:t>
      </w:r>
      <w:r>
        <w:rPr>
          <w:rFonts w:ascii="Arial" w:eastAsia="宋体" w:hAnsi="Arial" w:cs="Arial"/>
          <w:kern w:val="0"/>
          <w:sz w:val="24"/>
          <w:szCs w:val="24"/>
        </w:rPr>
        <w:t>、楼层管网系统检查：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1</w:t>
      </w:r>
      <w:r>
        <w:rPr>
          <w:rFonts w:ascii="Arial" w:eastAsia="宋体" w:hAnsi="Arial" w:cs="Arial"/>
          <w:kern w:val="0"/>
          <w:sz w:val="24"/>
          <w:szCs w:val="24"/>
        </w:rPr>
        <w:t>）在楼层管网尾端试验阀排水，该楼层水流器动作，警铃报警。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2</w:t>
      </w:r>
      <w:r>
        <w:rPr>
          <w:rFonts w:ascii="Arial" w:eastAsia="宋体" w:hAnsi="Arial" w:cs="Arial"/>
          <w:kern w:val="0"/>
          <w:sz w:val="24"/>
          <w:szCs w:val="24"/>
        </w:rPr>
        <w:t>）联动柜水流动作指示灯亮，警铃及蜂鸣报警。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3</w:t>
      </w:r>
      <w:r>
        <w:rPr>
          <w:rFonts w:ascii="Arial" w:eastAsia="宋体" w:hAnsi="Arial" w:cs="Arial"/>
          <w:kern w:val="0"/>
          <w:sz w:val="24"/>
          <w:szCs w:val="24"/>
        </w:rPr>
        <w:t>）继续排水，管网继续泄压，到设定压力范围，恒压泵启动补压</w:t>
      </w:r>
      <w:r>
        <w:rPr>
          <w:rFonts w:ascii="Arial" w:eastAsia="宋体" w:hAnsi="Arial" w:cs="Arial"/>
          <w:kern w:val="0"/>
          <w:sz w:val="24"/>
          <w:szCs w:val="24"/>
        </w:rPr>
        <w:t>，到湿式阀动作，水力警铃报警，控制水泵运行抽水加压，保证系统恢复到安全压力。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</w:t>
      </w:r>
      <w:r>
        <w:rPr>
          <w:rFonts w:ascii="Arial" w:eastAsia="宋体" w:hAnsi="Arial" w:cs="Arial"/>
          <w:kern w:val="0"/>
          <w:sz w:val="24"/>
          <w:szCs w:val="24"/>
        </w:rPr>
        <w:t>4</w:t>
      </w:r>
      <w:r>
        <w:rPr>
          <w:rFonts w:ascii="Arial" w:eastAsia="宋体" w:hAnsi="Arial" w:cs="Arial"/>
          <w:kern w:val="0"/>
          <w:sz w:val="24"/>
          <w:szCs w:val="24"/>
        </w:rPr>
        <w:t>）系统试验完毕，停止喷淋主泵，关闭试验阀，水流指示器复位，联动柜复位，恒压泵继续抽水补压，系统管网压力上升到设计要求范围，系统恢复正常。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（六）防火</w:t>
      </w:r>
      <w:r>
        <w:rPr>
          <w:rFonts w:ascii="Arial" w:eastAsia="宋体" w:hAnsi="Arial" w:cs="Arial" w:hint="eastAsia"/>
          <w:kern w:val="0"/>
          <w:sz w:val="24"/>
          <w:szCs w:val="24"/>
        </w:rPr>
        <w:t>分隔设施（防火门、防火卷帘）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lastRenderedPageBreak/>
        <w:t>1</w:t>
      </w:r>
      <w:r>
        <w:rPr>
          <w:rFonts w:ascii="Arial" w:eastAsia="宋体" w:hAnsi="Arial" w:cs="Arial"/>
          <w:kern w:val="0"/>
          <w:sz w:val="24"/>
          <w:szCs w:val="24"/>
        </w:rPr>
        <w:t>、检查各卷帘门控制箱面板指示及内部器件的运行状况；卷帘门直观应无脱漆、无生锈、无变形、无损坏。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2</w:t>
      </w:r>
      <w:r>
        <w:rPr>
          <w:rFonts w:ascii="Arial" w:eastAsia="宋体" w:hAnsi="Arial" w:cs="Arial"/>
          <w:kern w:val="0"/>
          <w:sz w:val="24"/>
          <w:szCs w:val="24"/>
        </w:rPr>
        <w:t>、对卷帘门进行手动、自动控制功能试验；门轴应转动灵活。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3</w:t>
      </w:r>
      <w:r>
        <w:rPr>
          <w:rFonts w:ascii="Arial" w:eastAsia="宋体" w:hAnsi="Arial" w:cs="Arial"/>
          <w:kern w:val="0"/>
          <w:sz w:val="24"/>
          <w:szCs w:val="24"/>
        </w:rPr>
        <w:t>、试验卷帘门的中停、归底功能。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4</w:t>
      </w:r>
      <w:r>
        <w:rPr>
          <w:rFonts w:ascii="Arial" w:eastAsia="宋体" w:hAnsi="Arial" w:cs="Arial" w:hint="eastAsia"/>
          <w:kern w:val="0"/>
          <w:sz w:val="24"/>
          <w:szCs w:val="24"/>
        </w:rPr>
        <w:t>、检查防火门是否变形、配件是否齐全或损坏、是否能正常使用。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（七）消防应急照明系统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1</w:t>
      </w:r>
      <w:r>
        <w:rPr>
          <w:rFonts w:ascii="Arial" w:eastAsia="宋体" w:hAnsi="Arial" w:cs="Arial"/>
          <w:kern w:val="0"/>
          <w:sz w:val="24"/>
          <w:szCs w:val="24"/>
        </w:rPr>
        <w:t>、检查各消防应急灯及消防应急标志外观有无损坏；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2</w:t>
      </w:r>
      <w:r>
        <w:rPr>
          <w:rFonts w:ascii="Arial" w:eastAsia="宋体" w:hAnsi="Arial" w:cs="Arial"/>
          <w:kern w:val="0"/>
          <w:sz w:val="24"/>
          <w:szCs w:val="24"/>
        </w:rPr>
        <w:t>、试验消防应急灯及消防应急标志的断电应急功能；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3</w:t>
      </w:r>
      <w:r>
        <w:rPr>
          <w:rFonts w:ascii="Arial" w:eastAsia="宋体" w:hAnsi="Arial" w:cs="Arial"/>
          <w:kern w:val="0"/>
          <w:sz w:val="24"/>
          <w:szCs w:val="24"/>
        </w:rPr>
        <w:t>、检测各消防应急灯及消防应急标志的放电长短及光亮度。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四、乙方职责与义务：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1</w:t>
      </w:r>
      <w:r>
        <w:rPr>
          <w:rFonts w:ascii="Arial" w:eastAsia="宋体" w:hAnsi="Arial" w:cs="Arial"/>
          <w:kern w:val="0"/>
          <w:sz w:val="24"/>
          <w:szCs w:val="24"/>
        </w:rPr>
        <w:t>、乙方保证其向甲方提交的投标文件、资质证明等资料真实、完整。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2</w:t>
      </w:r>
      <w:r>
        <w:rPr>
          <w:rFonts w:ascii="Arial" w:eastAsia="宋体" w:hAnsi="Arial" w:cs="Arial"/>
          <w:kern w:val="0"/>
          <w:sz w:val="24"/>
          <w:szCs w:val="24"/>
        </w:rPr>
        <w:t>、中标单位合同签订后</w:t>
      </w:r>
      <w:r>
        <w:rPr>
          <w:rFonts w:ascii="Arial" w:eastAsia="宋体" w:hAnsi="Arial" w:cs="Arial"/>
          <w:kern w:val="0"/>
          <w:sz w:val="24"/>
          <w:szCs w:val="24"/>
        </w:rPr>
        <w:t>7</w:t>
      </w:r>
      <w:r>
        <w:rPr>
          <w:rFonts w:ascii="Arial" w:eastAsia="宋体" w:hAnsi="Arial" w:cs="Arial"/>
          <w:kern w:val="0"/>
          <w:sz w:val="24"/>
          <w:szCs w:val="24"/>
        </w:rPr>
        <w:t>天内乙方应派各专业人员对整个消防系统进行一次全面检查、测试，如发现有隐患的地方要提供整改方案，并在整改方案经甲方同意后</w:t>
      </w:r>
      <w:r>
        <w:rPr>
          <w:rFonts w:ascii="Arial" w:eastAsia="宋体" w:hAnsi="Arial" w:cs="Arial"/>
          <w:kern w:val="0"/>
          <w:sz w:val="24"/>
          <w:szCs w:val="24"/>
        </w:rPr>
        <w:t xml:space="preserve"> 30 </w:t>
      </w:r>
      <w:r>
        <w:rPr>
          <w:rFonts w:ascii="Arial" w:eastAsia="宋体" w:hAnsi="Arial" w:cs="Arial"/>
          <w:kern w:val="0"/>
          <w:sz w:val="24"/>
          <w:szCs w:val="24"/>
        </w:rPr>
        <w:t>日内将消防系统存在的缺陷或隐患修复完整，确保系统处于正常状态。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3</w:t>
      </w:r>
      <w:r>
        <w:rPr>
          <w:rFonts w:ascii="Arial" w:eastAsia="宋体" w:hAnsi="Arial" w:cs="Arial"/>
          <w:kern w:val="0"/>
          <w:sz w:val="24"/>
          <w:szCs w:val="24"/>
        </w:rPr>
        <w:t>、负责对甲方值班人员进行消防知识及运行管理培训，以提高其操作水平和应变能力，并制定有关操作规程及维护要求。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4</w:t>
      </w:r>
      <w:r>
        <w:rPr>
          <w:rFonts w:ascii="Arial" w:eastAsia="宋体" w:hAnsi="Arial" w:cs="Arial"/>
          <w:kern w:val="0"/>
          <w:sz w:val="24"/>
          <w:szCs w:val="24"/>
        </w:rPr>
        <w:t>、乙方保证其维保技术人员每月至少到现场</w:t>
      </w:r>
      <w:r>
        <w:rPr>
          <w:rFonts w:ascii="Arial" w:eastAsia="宋体" w:hAnsi="Arial" w:cs="Arial"/>
          <w:kern w:val="0"/>
          <w:sz w:val="24"/>
          <w:szCs w:val="24"/>
        </w:rPr>
        <w:t>1</w:t>
      </w:r>
      <w:r>
        <w:rPr>
          <w:rFonts w:ascii="Arial" w:eastAsia="宋体" w:hAnsi="Arial" w:cs="Arial"/>
          <w:kern w:val="0"/>
          <w:sz w:val="24"/>
          <w:szCs w:val="24"/>
        </w:rPr>
        <w:t>次，对系统各设备、设施遵照保养细则进行检测、保养和维护，确保系统运作正常，达到省市公安消防局及相关部门制订的标准。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5</w:t>
      </w:r>
      <w:r>
        <w:rPr>
          <w:rFonts w:ascii="Arial" w:eastAsia="宋体" w:hAnsi="Arial" w:cs="Arial"/>
          <w:kern w:val="0"/>
          <w:sz w:val="24"/>
          <w:szCs w:val="24"/>
        </w:rPr>
        <w:t>、甲方现场出现消防故障后，可拨打乙方报修热线电话，也可直接联系乙方指定维保技术人员，乙方必须在接报后</w:t>
      </w:r>
      <w:r>
        <w:rPr>
          <w:rFonts w:ascii="Arial" w:eastAsia="宋体" w:hAnsi="Arial" w:cs="Arial" w:hint="eastAsia"/>
          <w:kern w:val="0"/>
          <w:sz w:val="24"/>
          <w:szCs w:val="24"/>
        </w:rPr>
        <w:t>30</w:t>
      </w:r>
      <w:r>
        <w:rPr>
          <w:rFonts w:ascii="Arial" w:eastAsia="宋体" w:hAnsi="Arial" w:cs="Arial"/>
          <w:kern w:val="0"/>
          <w:sz w:val="24"/>
          <w:szCs w:val="24"/>
        </w:rPr>
        <w:t>分钟内赶到现场（紧急状况须</w:t>
      </w:r>
      <w:r>
        <w:rPr>
          <w:rFonts w:ascii="Arial" w:eastAsia="宋体" w:hAnsi="Arial" w:cs="Arial" w:hint="eastAsia"/>
          <w:kern w:val="0"/>
          <w:sz w:val="24"/>
          <w:szCs w:val="24"/>
        </w:rPr>
        <w:t>15</w:t>
      </w:r>
      <w:r>
        <w:rPr>
          <w:rFonts w:ascii="Arial" w:eastAsia="宋体" w:hAnsi="Arial" w:cs="Arial"/>
          <w:kern w:val="0"/>
          <w:sz w:val="24"/>
          <w:szCs w:val="24"/>
        </w:rPr>
        <w:t>分钟内到达现场），并于</w:t>
      </w:r>
      <w:r>
        <w:rPr>
          <w:rFonts w:ascii="Arial" w:eastAsia="宋体" w:hAnsi="Arial" w:cs="Arial"/>
          <w:kern w:val="0"/>
          <w:sz w:val="24"/>
          <w:szCs w:val="24"/>
        </w:rPr>
        <w:t>24</w:t>
      </w:r>
      <w:r>
        <w:rPr>
          <w:rFonts w:ascii="Arial" w:eastAsia="宋体" w:hAnsi="Arial" w:cs="Arial"/>
          <w:kern w:val="0"/>
          <w:sz w:val="24"/>
          <w:szCs w:val="24"/>
        </w:rPr>
        <w:t>小时内排除故障，若不能及时修复，应与甲方商议修复日期。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6</w:t>
      </w:r>
      <w:r>
        <w:rPr>
          <w:rFonts w:ascii="Arial" w:eastAsia="宋体" w:hAnsi="Arial" w:cs="Arial"/>
          <w:kern w:val="0"/>
          <w:sz w:val="24"/>
          <w:szCs w:val="24"/>
        </w:rPr>
        <w:t>、乙方的维保人员必须持证</w:t>
      </w:r>
      <w:r>
        <w:rPr>
          <w:rFonts w:ascii="Arial" w:eastAsia="宋体" w:hAnsi="Arial" w:cs="Arial"/>
          <w:kern w:val="0"/>
          <w:sz w:val="24"/>
          <w:szCs w:val="24"/>
        </w:rPr>
        <w:t>上岗，并随时接受甲方的检查和管理，保证本系统能正常运转。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7</w:t>
      </w:r>
      <w:r>
        <w:rPr>
          <w:rFonts w:ascii="Arial" w:eastAsia="宋体" w:hAnsi="Arial" w:cs="Arial"/>
          <w:kern w:val="0"/>
          <w:sz w:val="24"/>
          <w:szCs w:val="24"/>
        </w:rPr>
        <w:t>、平时乙方要认真做好保养工作，如遇火警，消防系统因保养不善而不能发挥正常效能时，乙方应承当全部经济、法律责任。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8</w:t>
      </w:r>
      <w:r>
        <w:rPr>
          <w:rFonts w:ascii="Arial" w:eastAsia="宋体" w:hAnsi="Arial" w:cs="Arial"/>
          <w:kern w:val="0"/>
          <w:sz w:val="24"/>
          <w:szCs w:val="24"/>
        </w:rPr>
        <w:t>、每次巡检、保养或维护完后，乙方都应出具正规记录表，甲方审核无误后存档。</w:t>
      </w:r>
    </w:p>
    <w:p w:rsidR="005C7A8E" w:rsidRDefault="00555D52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9</w:t>
      </w:r>
      <w:r>
        <w:rPr>
          <w:rFonts w:ascii="Arial" w:eastAsia="宋体" w:hAnsi="Arial" w:cs="Arial"/>
          <w:kern w:val="0"/>
          <w:sz w:val="24"/>
          <w:szCs w:val="24"/>
        </w:rPr>
        <w:t>、在正常情况下：系统维护分为每月一次基本保养和维护，每次维护工作完成的结果需甲、乙双方以书面的形式确认。</w:t>
      </w:r>
    </w:p>
    <w:p w:rsidR="005C7A8E" w:rsidRDefault="00555D52">
      <w:pPr>
        <w:rPr>
          <w:sz w:val="28"/>
          <w:szCs w:val="32"/>
        </w:rPr>
      </w:pPr>
      <w:r>
        <w:rPr>
          <w:rFonts w:ascii="Arial" w:hAnsi="Arial" w:cs="Arial"/>
          <w:sz w:val="22"/>
          <w:szCs w:val="24"/>
        </w:rPr>
        <w:t>10</w:t>
      </w:r>
      <w:r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在签订的合同即将</w:t>
      </w:r>
      <w:bookmarkStart w:id="0" w:name="_GoBack"/>
      <w:bookmarkEnd w:id="0"/>
      <w:r>
        <w:rPr>
          <w:rFonts w:hint="eastAsia"/>
          <w:sz w:val="24"/>
          <w:szCs w:val="28"/>
        </w:rPr>
        <w:t>到期时乙方应提前书面通知甲方，提出续约申请并跟进相关工作。</w:t>
      </w:r>
    </w:p>
    <w:sectPr w:rsidR="005C7A8E" w:rsidSect="005C7A8E">
      <w:pgSz w:w="11906" w:h="16838"/>
      <w:pgMar w:top="1043" w:right="1349" w:bottom="986" w:left="134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D52" w:rsidRDefault="00555D52" w:rsidP="00472E8D">
      <w:r>
        <w:separator/>
      </w:r>
    </w:p>
  </w:endnote>
  <w:endnote w:type="continuationSeparator" w:id="1">
    <w:p w:rsidR="00555D52" w:rsidRDefault="00555D52" w:rsidP="00472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D52" w:rsidRDefault="00555D52" w:rsidP="00472E8D">
      <w:r>
        <w:separator/>
      </w:r>
    </w:p>
  </w:footnote>
  <w:footnote w:type="continuationSeparator" w:id="1">
    <w:p w:rsidR="00555D52" w:rsidRDefault="00555D52" w:rsidP="00472E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C77"/>
    <w:rsid w:val="0026515D"/>
    <w:rsid w:val="003C5A4C"/>
    <w:rsid w:val="00472E8D"/>
    <w:rsid w:val="00510903"/>
    <w:rsid w:val="00555D52"/>
    <w:rsid w:val="00564C77"/>
    <w:rsid w:val="005C7A8E"/>
    <w:rsid w:val="008837D6"/>
    <w:rsid w:val="0098003C"/>
    <w:rsid w:val="00BD1877"/>
    <w:rsid w:val="00C2379D"/>
    <w:rsid w:val="00E327D8"/>
    <w:rsid w:val="178D35C8"/>
    <w:rsid w:val="1E8F5E77"/>
    <w:rsid w:val="237613B4"/>
    <w:rsid w:val="30AE7F97"/>
    <w:rsid w:val="34FC2056"/>
    <w:rsid w:val="35213875"/>
    <w:rsid w:val="35E834EC"/>
    <w:rsid w:val="3B2A71FC"/>
    <w:rsid w:val="43744514"/>
    <w:rsid w:val="4734568A"/>
    <w:rsid w:val="495C2024"/>
    <w:rsid w:val="496B398E"/>
    <w:rsid w:val="49CE32DF"/>
    <w:rsid w:val="4CC6657B"/>
    <w:rsid w:val="5CA5366D"/>
    <w:rsid w:val="5F6D7533"/>
    <w:rsid w:val="6332175B"/>
    <w:rsid w:val="734240F0"/>
    <w:rsid w:val="74C02C32"/>
    <w:rsid w:val="766C59F7"/>
    <w:rsid w:val="7FB53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A8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72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2E8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2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2E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Windows 用户</cp:lastModifiedBy>
  <cp:revision>2</cp:revision>
  <cp:lastPrinted>2024-12-01T03:48:00Z</cp:lastPrinted>
  <dcterms:created xsi:type="dcterms:W3CDTF">2025-12-01T02:02:00Z</dcterms:created>
  <dcterms:modified xsi:type="dcterms:W3CDTF">2025-12-01T02:02:00Z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AE015A5BD6FA48E7B6AFC0419C346DC8_13</vt:lpwstr>
  </property>
</Properties>
</file>